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EF6298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СОЛНЫШКО\Downloads\Положение о языках образования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 языках образования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11DB" w:rsidRDefault="001611DB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3591B" w:rsidRPr="00C3591B" w:rsidRDefault="00C3591B" w:rsidP="00C3591B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4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феде</w:t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C3591B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рального государственного образовательного стандарта дошкольного образования», а именно </w:t>
      </w:r>
      <w:r w:rsidRPr="00C3591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пункт 2.11.2 и подпункт 9 пункта 1.4. учитывая образовательные потребности детей, а также </w:t>
      </w:r>
      <w:r w:rsidRPr="00C3591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интересы и мотивы семьи и то, какой язык (русский или татарский) является родным языком </w:t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воспитанника, опираясь на конституционные гарантии, закреплённые в статьях 26 и 43 </w:t>
      </w:r>
      <w:r w:rsidRPr="00C359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Конституции РФ, во взаимосвязи со статьями 6 (часть 2). 17 (часть 3), 19 (часть</w:t>
      </w:r>
      <w:proofErr w:type="gramEnd"/>
      <w:r w:rsidRPr="00C359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2), 28. 55 (части 2 </w:t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и 3) родители имеют право на выбор языка образования.</w:t>
      </w:r>
    </w:p>
    <w:p w:rsidR="00C3591B" w:rsidRPr="00C3591B" w:rsidRDefault="00C3591B" w:rsidP="00C3591B">
      <w:pPr>
        <w:widowControl w:val="0"/>
        <w:numPr>
          <w:ilvl w:val="0"/>
          <w:numId w:val="15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 w:right="43" w:firstLine="526"/>
        <w:jc w:val="both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ДОУ обеспечивает открытость и доступность информац</w:t>
      </w:r>
      <w:proofErr w:type="gramStart"/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ии о я</w:t>
      </w:r>
      <w:proofErr w:type="gramEnd"/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зыках образования путем </w:t>
      </w:r>
      <w:r w:rsidRPr="00C3591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размещения настоящего Положения на официальном сайте ДОУ в сети Интернет по адресу </w:t>
      </w:r>
      <w:r w:rsidRPr="00C3591B">
        <w:rPr>
          <w:rFonts w:ascii="Times New Roman" w:eastAsia="Times New Roman" w:hAnsi="Times New Roman" w:cs="Times New Roman"/>
          <w:sz w:val="20"/>
          <w:szCs w:val="20"/>
          <w:lang w:eastAsia="ru-RU"/>
        </w:rPr>
        <w:t>….</w:t>
      </w:r>
    </w:p>
    <w:p w:rsidR="00C3591B" w:rsidRPr="00C3591B" w:rsidRDefault="00C3591B" w:rsidP="00C3591B">
      <w:pPr>
        <w:widowControl w:val="0"/>
        <w:numPr>
          <w:ilvl w:val="0"/>
          <w:numId w:val="15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 w:firstLine="526"/>
        <w:jc w:val="both"/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</w:pP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и дополнения в настоящее Положение вносятся с учётом изменения действующих законов и утверждаются приказом заведующей.</w:t>
      </w:r>
    </w:p>
    <w:p w:rsidR="00C3591B" w:rsidRPr="00C3591B" w:rsidRDefault="00C3591B" w:rsidP="00C3591B">
      <w:pPr>
        <w:widowControl w:val="0"/>
        <w:numPr>
          <w:ilvl w:val="0"/>
          <w:numId w:val="15"/>
        </w:numPr>
        <w:shd w:val="clear" w:color="auto" w:fill="FFFFFF"/>
        <w:tabs>
          <w:tab w:val="left" w:pos="922"/>
        </w:tabs>
        <w:autoSpaceDE w:val="0"/>
        <w:autoSpaceDN w:val="0"/>
        <w:adjustRightInd w:val="0"/>
        <w:spacing w:after="0" w:line="240" w:lineRule="auto"/>
        <w:ind w:left="7" w:right="7" w:firstLine="526"/>
        <w:jc w:val="both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C359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Срок данного положения не ограничен. Положение действует до принятия нового, при </w:t>
      </w: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этом старое положение автоматически теряет силу и не подлежит хранению.</w:t>
      </w:r>
    </w:p>
    <w:p w:rsidR="00C3591B" w:rsidRPr="00C3591B" w:rsidRDefault="00C3591B" w:rsidP="00C3591B">
      <w:pPr>
        <w:widowControl w:val="0"/>
        <w:shd w:val="clear" w:color="auto" w:fill="FFFFFF"/>
        <w:autoSpaceDE w:val="0"/>
        <w:autoSpaceDN w:val="0"/>
        <w:adjustRightInd w:val="0"/>
        <w:spacing w:before="569" w:after="0"/>
        <w:ind w:right="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59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Языки образования</w:t>
      </w:r>
    </w:p>
    <w:p w:rsidR="00C3591B" w:rsidRPr="00C3591B" w:rsidRDefault="00C3591B" w:rsidP="00C3591B">
      <w:pPr>
        <w:widowControl w:val="0"/>
        <w:shd w:val="clear" w:color="auto" w:fill="FFFFFF"/>
        <w:tabs>
          <w:tab w:val="left" w:pos="907"/>
        </w:tabs>
        <w:autoSpaceDE w:val="0"/>
        <w:autoSpaceDN w:val="0"/>
        <w:adjustRightInd w:val="0"/>
        <w:spacing w:before="266" w:after="0"/>
        <w:ind w:left="7" w:right="7" w:firstLine="4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591B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2.1.</w:t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3591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ДОУ гарантируется получение дошкольного образования на государственном языке</w:t>
      </w:r>
      <w:proofErr w:type="gramStart"/>
      <w:r w:rsidRPr="00C3591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Р</w:t>
      </w:r>
      <w:proofErr w:type="gramEnd"/>
      <w:r w:rsidRPr="00C3591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ос</w:t>
      </w:r>
      <w:r w:rsidRPr="00C3591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softHyphen/>
      </w:r>
      <w:r w:rsidRPr="00C3591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br/>
      </w:r>
      <w:proofErr w:type="spellStart"/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сийской</w:t>
      </w:r>
      <w:proofErr w:type="spellEnd"/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Федерации. Право воспитанников на пользование государственным языком Российской</w:t>
      </w: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br/>
      </w:r>
      <w:r w:rsidRPr="00C3591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Федерации в ДОУ обеспечивается путём получения ими дошкольного образования на русском</w:t>
      </w:r>
      <w:r w:rsidRPr="00C3591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br/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языке.</w:t>
      </w:r>
    </w:p>
    <w:p w:rsidR="00C3591B" w:rsidRPr="00C3591B" w:rsidRDefault="00C3591B" w:rsidP="00C3591B">
      <w:pPr>
        <w:widowControl w:val="0"/>
        <w:numPr>
          <w:ilvl w:val="0"/>
          <w:numId w:val="16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40" w:lineRule="auto"/>
        <w:ind w:left="22" w:right="36" w:firstLine="497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3591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В ДОУ образовательная деятельность осуществляется на государственном (русском) языке Российской Федерации. Преподавание и изучение государственных языков республик РФ </w:t>
      </w: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не осуществляется в ущерб преподаванию и изучению государственного языка РФ.</w:t>
      </w:r>
    </w:p>
    <w:p w:rsidR="00C3591B" w:rsidRPr="00C3591B" w:rsidRDefault="00C3591B" w:rsidP="00C3591B">
      <w:pPr>
        <w:widowControl w:val="0"/>
        <w:numPr>
          <w:ilvl w:val="0"/>
          <w:numId w:val="16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40" w:lineRule="auto"/>
        <w:ind w:left="22" w:right="43" w:firstLine="497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359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В ДОУ организовано обучение татарскому языку, как одному из государственных язы</w:t>
      </w:r>
      <w:r w:rsidRPr="00C359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softHyphen/>
      </w: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ков республик РФ в соответствии с законодательством Республики Татарстан.</w:t>
      </w:r>
    </w:p>
    <w:p w:rsidR="00C3591B" w:rsidRPr="00C3591B" w:rsidRDefault="00C3591B" w:rsidP="00C3591B">
      <w:pPr>
        <w:widowControl w:val="0"/>
        <w:numPr>
          <w:ilvl w:val="0"/>
          <w:numId w:val="16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40" w:lineRule="auto"/>
        <w:ind w:left="22" w:right="36" w:firstLine="497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3591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В ДОУ обеспечивается право граждан Российской Федерации на добровольное изучение </w:t>
      </w: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родного языка из числа языков народов Российской Федерации и государственных языков рес</w:t>
      </w: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softHyphen/>
      </w:r>
      <w:r w:rsidRPr="00C359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публик, находящихся в составе Российской Федерации. Обучение татарскому языку происходит </w:t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 согласия их родителей (законных представителей).</w:t>
      </w:r>
    </w:p>
    <w:p w:rsidR="00C3591B" w:rsidRPr="00C3591B" w:rsidRDefault="00C3591B" w:rsidP="00C3591B">
      <w:pPr>
        <w:widowControl w:val="0"/>
        <w:numPr>
          <w:ilvl w:val="0"/>
          <w:numId w:val="16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40" w:lineRule="auto"/>
        <w:ind w:left="22" w:right="50" w:firstLine="497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В качестве иностранного языка в ДОУ изучается английский язык в рамках дополни</w:t>
      </w: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softHyphen/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тельной образовательной услуги.</w:t>
      </w:r>
    </w:p>
    <w:p w:rsidR="00C3591B" w:rsidRPr="00C3591B" w:rsidRDefault="00C3591B" w:rsidP="00C3591B">
      <w:pPr>
        <w:widowControl w:val="0"/>
        <w:numPr>
          <w:ilvl w:val="0"/>
          <w:numId w:val="16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40" w:lineRule="auto"/>
        <w:ind w:left="22" w:right="50" w:firstLine="497"/>
        <w:jc w:val="both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Наружное оформление ДОУ (вывеска), ведение документации обеспечивается на двух </w:t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языках: русском и татарском.</w:t>
      </w:r>
    </w:p>
    <w:p w:rsidR="00C3591B" w:rsidRPr="00C3591B" w:rsidRDefault="00C3591B" w:rsidP="00C3591B">
      <w:pPr>
        <w:widowControl w:val="0"/>
        <w:numPr>
          <w:ilvl w:val="0"/>
          <w:numId w:val="16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40" w:lineRule="auto"/>
        <w:ind w:left="22" w:right="50" w:firstLine="497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Внутреннее оформление ДОУ (название стендов и т.д.), ведение документации обеспе</w:t>
      </w: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softHyphen/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чивается на русском языке.</w:t>
      </w:r>
    </w:p>
    <w:p w:rsidR="00C3591B" w:rsidRPr="00C3591B" w:rsidRDefault="00C3591B" w:rsidP="00C3591B">
      <w:pPr>
        <w:widowControl w:val="0"/>
        <w:shd w:val="clear" w:color="auto" w:fill="FFFFFF"/>
        <w:autoSpaceDE w:val="0"/>
        <w:autoSpaceDN w:val="0"/>
        <w:adjustRightInd w:val="0"/>
        <w:spacing w:before="295" w:after="0"/>
        <w:ind w:right="2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59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Образовательная деятельность</w:t>
      </w:r>
    </w:p>
    <w:p w:rsidR="00C3591B" w:rsidRPr="00C3591B" w:rsidRDefault="00C3591B" w:rsidP="00C3591B">
      <w:pPr>
        <w:widowControl w:val="0"/>
        <w:numPr>
          <w:ilvl w:val="0"/>
          <w:numId w:val="17"/>
        </w:numPr>
        <w:shd w:val="clear" w:color="auto" w:fill="FFFFFF"/>
        <w:tabs>
          <w:tab w:val="left" w:pos="1037"/>
        </w:tabs>
        <w:autoSpaceDE w:val="0"/>
        <w:autoSpaceDN w:val="0"/>
        <w:adjustRightInd w:val="0"/>
        <w:spacing w:before="259" w:after="0" w:line="240" w:lineRule="auto"/>
        <w:ind w:left="7" w:right="72" w:firstLine="511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proofErr w:type="gramStart"/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Планирование образовательной деятельности с детьми (организованной образовательной деятельности и образовательной деятельности в режимные моменты) </w:t>
      </w:r>
      <w:r w:rsidRPr="00C3591B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осуществляется ДОО в соответствии с основной образовательной программой дошкольного </w:t>
      </w:r>
      <w:r w:rsidRPr="00C3591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образования (далее - ООП ДОУ) и допустимым объемом образовательной нагрузки на детей, определенным санитарно-эпидемиологическими правилами и нормативами СанПиН «Санитарно-</w:t>
      </w:r>
      <w:r w:rsidRPr="00C3591B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эпидемиологические требования к устройству, содержанию и организации режима работы </w:t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дошкольных образовательных организаций».</w:t>
      </w:r>
      <w:proofErr w:type="gramEnd"/>
    </w:p>
    <w:p w:rsidR="00C3591B" w:rsidRPr="00C3591B" w:rsidRDefault="00C3591B" w:rsidP="00C3591B">
      <w:pPr>
        <w:widowControl w:val="0"/>
        <w:numPr>
          <w:ilvl w:val="0"/>
          <w:numId w:val="17"/>
        </w:numPr>
        <w:shd w:val="clear" w:color="auto" w:fill="FFFFFF"/>
        <w:tabs>
          <w:tab w:val="left" w:pos="1037"/>
        </w:tabs>
        <w:autoSpaceDE w:val="0"/>
        <w:autoSpaceDN w:val="0"/>
        <w:adjustRightInd w:val="0"/>
        <w:spacing w:after="0" w:line="240" w:lineRule="auto"/>
        <w:ind w:left="7" w:right="72" w:firstLine="511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lastRenderedPageBreak/>
        <w:t>В соответствии с частью 6 статьи 12 Федерального закона от 29 декабря 2012 г. № 273-ФЗ «Об образовании в Российской Федерации» ООП ДОУ разрабатывается и утверждается ДОУ</w:t>
      </w:r>
    </w:p>
    <w:p w:rsidR="00C3591B" w:rsidRPr="00C3591B" w:rsidRDefault="00C3591B" w:rsidP="00C3591B">
      <w:pPr>
        <w:widowControl w:val="0"/>
        <w:shd w:val="clear" w:color="auto" w:fill="FFFFFF"/>
        <w:autoSpaceDE w:val="0"/>
        <w:autoSpaceDN w:val="0"/>
        <w:adjustRightInd w:val="0"/>
        <w:spacing w:after="0"/>
        <w:ind w:left="7" w:right="72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591B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самостоятельно в соответствии с Федеральным государственным образовательным стандартом </w:t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образования (далее - ФГОС </w:t>
      </w:r>
      <w:proofErr w:type="gramStart"/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gramStart"/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утвержденным</w:t>
      </w:r>
      <w:proofErr w:type="gramEnd"/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Министерства </w:t>
      </w:r>
      <w:r w:rsidRPr="00C3591B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образования и науки Российской Федерации от 17.10.2013 №1155, и с учетом соответствующих </w:t>
      </w:r>
      <w:r w:rsidRPr="00C3591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примерных образовательных программ дошкольного образования.</w:t>
      </w:r>
    </w:p>
    <w:p w:rsidR="00C3591B" w:rsidRPr="00C3591B" w:rsidRDefault="00C3591B" w:rsidP="00C3591B">
      <w:pPr>
        <w:widowControl w:val="0"/>
        <w:shd w:val="clear" w:color="auto" w:fill="FFFFFF"/>
        <w:tabs>
          <w:tab w:val="left" w:pos="1044"/>
        </w:tabs>
        <w:autoSpaceDE w:val="0"/>
        <w:autoSpaceDN w:val="0"/>
        <w:adjustRightInd w:val="0"/>
        <w:spacing w:before="7" w:after="0"/>
        <w:ind w:left="53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591B">
        <w:rPr>
          <w:rFonts w:ascii="Times New Roman" w:eastAsia="Times New Roman" w:hAnsi="Times New Roman" w:cs="Times New Roman"/>
          <w:spacing w:val="-1"/>
          <w:lang w:eastAsia="ru-RU"/>
        </w:rPr>
        <w:t>3.3.</w:t>
      </w:r>
      <w:r w:rsidRPr="00C3591B">
        <w:rPr>
          <w:rFonts w:ascii="Times New Roman" w:eastAsia="Times New Roman" w:hAnsi="Times New Roman" w:cs="Times New Roman"/>
          <w:lang w:eastAsia="ru-RU"/>
        </w:rPr>
        <w:tab/>
        <w:t>Организованная образовательная деятельность по реализации ООП ДОУ осуществляется на русском языке.</w:t>
      </w:r>
    </w:p>
    <w:p w:rsidR="00C3591B" w:rsidRPr="00C3591B" w:rsidRDefault="00C3591B" w:rsidP="00C3591B">
      <w:pPr>
        <w:widowControl w:val="0"/>
        <w:numPr>
          <w:ilvl w:val="0"/>
          <w:numId w:val="18"/>
        </w:numPr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29" w:right="43" w:firstLine="504"/>
        <w:jc w:val="both"/>
        <w:rPr>
          <w:rFonts w:ascii="Times New Roman" w:eastAsia="Times New Roman" w:hAnsi="Times New Roman" w:cs="Times New Roman"/>
          <w:spacing w:val="-3"/>
          <w:lang w:eastAsia="ru-RU"/>
        </w:rPr>
      </w:pPr>
      <w:r w:rsidRPr="00C3591B">
        <w:rPr>
          <w:rFonts w:ascii="Times New Roman" w:eastAsia="Times New Roman" w:hAnsi="Times New Roman" w:cs="Times New Roman"/>
          <w:lang w:eastAsia="ru-RU"/>
        </w:rPr>
        <w:t xml:space="preserve">В соответствии с ФГОС </w:t>
      </w:r>
      <w:proofErr w:type="gramStart"/>
      <w:r w:rsidRPr="00C3591B">
        <w:rPr>
          <w:rFonts w:ascii="Times New Roman" w:eastAsia="Times New Roman" w:hAnsi="Times New Roman" w:cs="Times New Roman"/>
          <w:lang w:eastAsia="ru-RU"/>
        </w:rPr>
        <w:t>ДО</w:t>
      </w:r>
      <w:proofErr w:type="gramEnd"/>
      <w:r w:rsidRPr="00C3591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C3591B">
        <w:rPr>
          <w:rFonts w:ascii="Times New Roman" w:eastAsia="Times New Roman" w:hAnsi="Times New Roman" w:cs="Times New Roman"/>
          <w:lang w:eastAsia="ru-RU"/>
        </w:rPr>
        <w:t>часть</w:t>
      </w:r>
      <w:proofErr w:type="gramEnd"/>
      <w:r w:rsidRPr="00C3591B">
        <w:rPr>
          <w:rFonts w:ascii="Times New Roman" w:eastAsia="Times New Roman" w:hAnsi="Times New Roman" w:cs="Times New Roman"/>
          <w:lang w:eastAsia="ru-RU"/>
        </w:rPr>
        <w:t xml:space="preserve"> ООП ДОУ, формируемая участниками образовательных отношений, учитывает образовательные потребности, интересы и мотивы детей, членов их семей и педагогов. В ее рамках по заявлению родителей (законных представителей) ор</w:t>
      </w:r>
      <w:r w:rsidRPr="00C3591B">
        <w:rPr>
          <w:rFonts w:ascii="Times New Roman" w:eastAsia="Times New Roman" w:hAnsi="Times New Roman" w:cs="Times New Roman"/>
          <w:lang w:eastAsia="ru-RU"/>
        </w:rPr>
        <w:softHyphen/>
        <w:t>ганизовывается обучение воспитанников ДОУ татарскому языку.</w:t>
      </w:r>
    </w:p>
    <w:p w:rsidR="00C3591B" w:rsidRPr="00C3591B" w:rsidRDefault="00C3591B" w:rsidP="00C3591B">
      <w:pPr>
        <w:widowControl w:val="0"/>
        <w:numPr>
          <w:ilvl w:val="0"/>
          <w:numId w:val="18"/>
        </w:numPr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29" w:right="43" w:firstLine="504"/>
        <w:jc w:val="both"/>
        <w:rPr>
          <w:rFonts w:ascii="Times New Roman" w:eastAsia="Times New Roman" w:hAnsi="Times New Roman" w:cs="Times New Roman"/>
          <w:spacing w:val="-3"/>
          <w:lang w:eastAsia="ru-RU"/>
        </w:rPr>
      </w:pPr>
      <w:r w:rsidRPr="00C3591B">
        <w:rPr>
          <w:rFonts w:ascii="Times New Roman" w:eastAsia="Times New Roman" w:hAnsi="Times New Roman" w:cs="Times New Roman"/>
          <w:lang w:eastAsia="ru-RU"/>
        </w:rPr>
        <w:t>Обучение воспитанников ДОУ татарскому (родному) языку начинается с 2-х лет. Оно проводится воспитателем по обучению дошкольников татарскому языку в рамках режима дня в игровых формах 2 раза в неделю.</w:t>
      </w:r>
    </w:p>
    <w:p w:rsidR="00C3591B" w:rsidRPr="00C3591B" w:rsidRDefault="00C3591B" w:rsidP="00C3591B">
      <w:pPr>
        <w:widowControl w:val="0"/>
        <w:numPr>
          <w:ilvl w:val="0"/>
          <w:numId w:val="18"/>
        </w:numPr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29" w:right="43" w:firstLine="504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proofErr w:type="gramStart"/>
      <w:r w:rsidRPr="00C3591B">
        <w:rPr>
          <w:rFonts w:ascii="Times New Roman" w:eastAsia="Times New Roman" w:hAnsi="Times New Roman" w:cs="Times New Roman"/>
          <w:lang w:eastAsia="ru-RU"/>
        </w:rPr>
        <w:t>Обучение детей татарскому языку в рамках организованной образовательной деятельности проводится в старшей и подготовительной воспитателем по обучению дошкольни</w:t>
      </w:r>
      <w:r w:rsidRPr="00C3591B">
        <w:rPr>
          <w:rFonts w:ascii="Times New Roman" w:eastAsia="Times New Roman" w:hAnsi="Times New Roman" w:cs="Times New Roman"/>
          <w:lang w:eastAsia="ru-RU"/>
        </w:rPr>
        <w:softHyphen/>
        <w:t>ков татарскому языку - 2 раза в неделю.</w:t>
      </w:r>
      <w:proofErr w:type="gramEnd"/>
    </w:p>
    <w:p w:rsidR="00C3591B" w:rsidRPr="00C3591B" w:rsidRDefault="00C3591B" w:rsidP="00C3591B">
      <w:pPr>
        <w:widowControl w:val="0"/>
        <w:numPr>
          <w:ilvl w:val="0"/>
          <w:numId w:val="18"/>
        </w:numPr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29" w:right="43" w:firstLine="504"/>
        <w:jc w:val="both"/>
        <w:rPr>
          <w:rFonts w:ascii="Times New Roman" w:eastAsia="Times New Roman" w:hAnsi="Times New Roman" w:cs="Times New Roman"/>
          <w:spacing w:val="-3"/>
          <w:lang w:eastAsia="ru-RU"/>
        </w:rPr>
      </w:pPr>
      <w:r w:rsidRPr="00C3591B">
        <w:rPr>
          <w:rFonts w:ascii="Times New Roman" w:eastAsia="Times New Roman" w:hAnsi="Times New Roman" w:cs="Times New Roman"/>
          <w:lang w:eastAsia="ru-RU"/>
        </w:rPr>
        <w:t>Содержание образования определяется основной образовательной программой дошкольного образования ДОУ, которая принимается педагогическим советом ДОУ и утверждается приказом заведующего ДОУ.</w:t>
      </w:r>
    </w:p>
    <w:p w:rsidR="00C3591B" w:rsidRPr="00C3591B" w:rsidRDefault="00C3591B" w:rsidP="00C3591B">
      <w:pPr>
        <w:widowControl w:val="0"/>
        <w:numPr>
          <w:ilvl w:val="0"/>
          <w:numId w:val="18"/>
        </w:numPr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29" w:right="50" w:firstLine="504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r w:rsidRPr="00C3591B">
        <w:rPr>
          <w:rFonts w:ascii="Times New Roman" w:eastAsia="Times New Roman" w:hAnsi="Times New Roman" w:cs="Times New Roman"/>
          <w:lang w:eastAsia="ru-RU"/>
        </w:rPr>
        <w:t>Воспитатель по обучению дошкольников татарскому языку ведет индивидуальную работу с воспитанниками в свободное от организованной образовательной деятельности время, создают языковую среду в общении с воспитанниками в течение дня с целью закрепления ранее изученного материала с детьми, чьи родители заявили о своем желание изучать татарский язык.</w:t>
      </w:r>
    </w:p>
    <w:p w:rsidR="00C3591B" w:rsidRPr="00C3591B" w:rsidRDefault="00C3591B" w:rsidP="00C3591B">
      <w:pPr>
        <w:widowControl w:val="0"/>
        <w:numPr>
          <w:ilvl w:val="0"/>
          <w:numId w:val="18"/>
        </w:numPr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29" w:right="50" w:firstLine="504"/>
        <w:jc w:val="both"/>
        <w:rPr>
          <w:rFonts w:ascii="Times New Roman" w:eastAsia="Times New Roman" w:hAnsi="Times New Roman" w:cs="Times New Roman"/>
          <w:spacing w:val="-2"/>
          <w:lang w:eastAsia="ru-RU"/>
        </w:rPr>
      </w:pPr>
      <w:r w:rsidRPr="00C3591B">
        <w:rPr>
          <w:rFonts w:ascii="Times New Roman" w:eastAsia="Times New Roman" w:hAnsi="Times New Roman" w:cs="Times New Roman"/>
          <w:lang w:eastAsia="ru-RU"/>
        </w:rPr>
        <w:t>Воспитатель по обучению дошкольников татарскому языку участвует в создании языковой среды во всех группах.</w:t>
      </w:r>
    </w:p>
    <w:p w:rsidR="00C3591B" w:rsidRPr="00C3591B" w:rsidRDefault="00C3591B" w:rsidP="00C3591B">
      <w:pPr>
        <w:widowControl w:val="0"/>
        <w:numPr>
          <w:ilvl w:val="0"/>
          <w:numId w:val="18"/>
        </w:numPr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533"/>
        <w:jc w:val="both"/>
        <w:rPr>
          <w:rFonts w:ascii="Times New Roman" w:eastAsia="Times New Roman" w:hAnsi="Times New Roman" w:cs="Times New Roman"/>
          <w:spacing w:val="-1"/>
          <w:lang w:eastAsia="ru-RU"/>
        </w:rPr>
      </w:pPr>
      <w:r w:rsidRPr="00C3591B">
        <w:rPr>
          <w:rFonts w:ascii="Times New Roman" w:eastAsia="Times New Roman" w:hAnsi="Times New Roman" w:cs="Times New Roman"/>
          <w:lang w:eastAsia="ru-RU"/>
        </w:rPr>
        <w:t>Мероприятия, проводимые в ДОУ, организуются на русском языке.</w:t>
      </w:r>
    </w:p>
    <w:p w:rsidR="00C3591B" w:rsidRPr="00C3591B" w:rsidRDefault="00C3591B" w:rsidP="00C3591B">
      <w:pPr>
        <w:widowControl w:val="0"/>
        <w:shd w:val="clear" w:color="auto" w:fill="FFFFFF"/>
        <w:tabs>
          <w:tab w:val="left" w:pos="1102"/>
        </w:tabs>
        <w:autoSpaceDE w:val="0"/>
        <w:autoSpaceDN w:val="0"/>
        <w:adjustRightInd w:val="0"/>
        <w:spacing w:after="0"/>
        <w:ind w:left="36" w:right="58" w:firstLine="49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3591B">
        <w:rPr>
          <w:rFonts w:ascii="Times New Roman" w:eastAsia="Times New Roman" w:hAnsi="Times New Roman" w:cs="Times New Roman"/>
          <w:spacing w:val="-3"/>
          <w:lang w:eastAsia="ru-RU"/>
        </w:rPr>
        <w:t>3.11.</w:t>
      </w:r>
      <w:r w:rsidRPr="00C3591B">
        <w:rPr>
          <w:rFonts w:ascii="Times New Roman" w:eastAsia="Times New Roman" w:hAnsi="Times New Roman" w:cs="Times New Roman"/>
          <w:lang w:eastAsia="ru-RU"/>
        </w:rPr>
        <w:tab/>
      </w:r>
      <w:proofErr w:type="gramStart"/>
      <w:r w:rsidRPr="00C3591B">
        <w:rPr>
          <w:rFonts w:ascii="Times New Roman" w:eastAsia="Times New Roman" w:hAnsi="Times New Roman" w:cs="Times New Roman"/>
          <w:lang w:eastAsia="ru-RU"/>
        </w:rPr>
        <w:t>Мероприятия могут быть организованы на русском и на татарском языках в зависимости от их целей, тематики, целевой аудитории и иных факторов.</w:t>
      </w:r>
      <w:proofErr w:type="gramEnd"/>
    </w:p>
    <w:p w:rsidR="00C3591B" w:rsidRPr="00C3591B" w:rsidRDefault="00C3591B" w:rsidP="00C3591B">
      <w:pPr>
        <w:widowControl w:val="0"/>
        <w:shd w:val="clear" w:color="auto" w:fill="FFFFFF"/>
        <w:autoSpaceDE w:val="0"/>
        <w:autoSpaceDN w:val="0"/>
        <w:adjustRightInd w:val="0"/>
        <w:spacing w:before="540" w:after="0"/>
        <w:ind w:right="22"/>
        <w:jc w:val="center"/>
        <w:rPr>
          <w:rFonts w:ascii="Times New Roman" w:eastAsia="Times New Roman" w:hAnsi="Times New Roman" w:cs="Times New Roman"/>
          <w:b/>
          <w:sz w:val="18"/>
          <w:szCs w:val="20"/>
          <w:lang w:eastAsia="ru-RU"/>
        </w:rPr>
      </w:pPr>
      <w:r w:rsidRPr="00C3591B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4. Заключительные положения</w:t>
      </w:r>
    </w:p>
    <w:p w:rsidR="00C3591B" w:rsidRPr="00C3591B" w:rsidRDefault="00C3591B" w:rsidP="00C3591B">
      <w:pPr>
        <w:widowControl w:val="0"/>
        <w:numPr>
          <w:ilvl w:val="0"/>
          <w:numId w:val="19"/>
        </w:numPr>
        <w:shd w:val="clear" w:color="auto" w:fill="FFFFFF"/>
        <w:tabs>
          <w:tab w:val="left" w:pos="958"/>
        </w:tabs>
        <w:autoSpaceDE w:val="0"/>
        <w:autoSpaceDN w:val="0"/>
        <w:adjustRightInd w:val="0"/>
        <w:spacing w:before="302" w:after="0" w:line="240" w:lineRule="auto"/>
        <w:ind w:right="29" w:firstLine="518"/>
        <w:jc w:val="both"/>
        <w:rPr>
          <w:rFonts w:ascii="Times New Roman" w:eastAsia="Times New Roman" w:hAnsi="Times New Roman" w:cs="Times New Roman"/>
          <w:spacing w:val="-2"/>
          <w:lang w:eastAsia="ru-RU"/>
        </w:rPr>
      </w:pPr>
      <w:r w:rsidRPr="00C3591B">
        <w:rPr>
          <w:rFonts w:ascii="Times New Roman" w:eastAsia="Times New Roman" w:hAnsi="Times New Roman" w:cs="Times New Roman"/>
          <w:lang w:eastAsia="ru-RU"/>
        </w:rPr>
        <w:t>Все изменения и дополнения к настоящему Положению утверждаются заведующим ДОУ. рассматриваются на Педагогическом совете.</w:t>
      </w:r>
    </w:p>
    <w:p w:rsidR="00C3591B" w:rsidRPr="00C3591B" w:rsidRDefault="00C3591B" w:rsidP="00C3591B">
      <w:pPr>
        <w:widowControl w:val="0"/>
        <w:numPr>
          <w:ilvl w:val="0"/>
          <w:numId w:val="19"/>
        </w:numPr>
        <w:shd w:val="clear" w:color="auto" w:fill="FFFFFF"/>
        <w:tabs>
          <w:tab w:val="left" w:pos="958"/>
        </w:tabs>
        <w:autoSpaceDE w:val="0"/>
        <w:autoSpaceDN w:val="0"/>
        <w:adjustRightInd w:val="0"/>
        <w:spacing w:after="0" w:line="240" w:lineRule="auto"/>
        <w:ind w:right="22" w:firstLine="518"/>
        <w:jc w:val="both"/>
        <w:rPr>
          <w:rFonts w:ascii="Times New Roman" w:eastAsia="Times New Roman" w:hAnsi="Times New Roman" w:cs="Times New Roman"/>
          <w:lang w:eastAsia="ru-RU"/>
        </w:rPr>
      </w:pPr>
      <w:r w:rsidRPr="00C3591B">
        <w:rPr>
          <w:rFonts w:ascii="Times New Roman" w:eastAsia="Times New Roman" w:hAnsi="Times New Roman" w:cs="Times New Roman"/>
          <w:lang w:eastAsia="ru-RU"/>
        </w:rPr>
        <w:t>Если в результате изменения действующего законодательства РФ отдельные статьи на</w:t>
      </w:r>
      <w:r w:rsidRPr="00C3591B">
        <w:rPr>
          <w:rFonts w:ascii="Times New Roman" w:eastAsia="Times New Roman" w:hAnsi="Times New Roman" w:cs="Times New Roman"/>
          <w:lang w:eastAsia="ru-RU"/>
        </w:rPr>
        <w:softHyphen/>
        <w:t>стоящего Положения вступят с ним в противоречие, они утрачивают силу, преимущественную си</w:t>
      </w:r>
      <w:r w:rsidRPr="00C3591B">
        <w:rPr>
          <w:rFonts w:ascii="Times New Roman" w:eastAsia="Times New Roman" w:hAnsi="Times New Roman" w:cs="Times New Roman"/>
          <w:lang w:eastAsia="ru-RU"/>
        </w:rPr>
        <w:softHyphen/>
        <w:t>лу имеют положения действующего законодательства РФ.</w:t>
      </w:r>
    </w:p>
    <w:p w:rsidR="00C3591B" w:rsidRDefault="00C3591B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C3591B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6BF" w:rsidRDefault="005D06BF" w:rsidP="00442589">
      <w:pPr>
        <w:spacing w:after="0" w:line="240" w:lineRule="auto"/>
      </w:pPr>
      <w:r>
        <w:separator/>
      </w:r>
    </w:p>
  </w:endnote>
  <w:endnote w:type="continuationSeparator" w:id="0">
    <w:p w:rsidR="005D06BF" w:rsidRDefault="005D06BF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074D">
          <w:rPr>
            <w:noProof/>
          </w:rPr>
          <w:t>3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6BF" w:rsidRDefault="005D06BF" w:rsidP="00442589">
      <w:pPr>
        <w:spacing w:after="0" w:line="240" w:lineRule="auto"/>
      </w:pPr>
      <w:r>
        <w:separator/>
      </w:r>
    </w:p>
  </w:footnote>
  <w:footnote w:type="continuationSeparator" w:id="0">
    <w:p w:rsidR="005D06BF" w:rsidRDefault="005D06BF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5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1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2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14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2"/>
  </w:num>
  <w:num w:numId="4">
    <w:abstractNumId w:val="18"/>
  </w:num>
  <w:num w:numId="5">
    <w:abstractNumId w:val="0"/>
  </w:num>
  <w:num w:numId="6">
    <w:abstractNumId w:val="8"/>
  </w:num>
  <w:num w:numId="7">
    <w:abstractNumId w:val="14"/>
  </w:num>
  <w:num w:numId="8">
    <w:abstractNumId w:val="17"/>
  </w:num>
  <w:num w:numId="9">
    <w:abstractNumId w:val="15"/>
  </w:num>
  <w:num w:numId="10">
    <w:abstractNumId w:val="9"/>
  </w:num>
  <w:num w:numId="11">
    <w:abstractNumId w:val="1"/>
  </w:num>
  <w:num w:numId="12">
    <w:abstractNumId w:val="16"/>
  </w:num>
  <w:num w:numId="13">
    <w:abstractNumId w:val="3"/>
  </w:num>
  <w:num w:numId="14">
    <w:abstractNumId w:val="6"/>
  </w:num>
  <w:num w:numId="15">
    <w:abstractNumId w:val="10"/>
  </w:num>
  <w:num w:numId="16">
    <w:abstractNumId w:val="13"/>
  </w:num>
  <w:num w:numId="17">
    <w:abstractNumId w:val="11"/>
  </w:num>
  <w:num w:numId="18">
    <w:abstractNumId w:val="4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80537"/>
    <w:rsid w:val="00151EB8"/>
    <w:rsid w:val="001611DB"/>
    <w:rsid w:val="001C0CAD"/>
    <w:rsid w:val="004074E7"/>
    <w:rsid w:val="00442589"/>
    <w:rsid w:val="00450BDD"/>
    <w:rsid w:val="0050091D"/>
    <w:rsid w:val="005470D7"/>
    <w:rsid w:val="005D06BF"/>
    <w:rsid w:val="00632B23"/>
    <w:rsid w:val="0066074D"/>
    <w:rsid w:val="0068083F"/>
    <w:rsid w:val="007E24EB"/>
    <w:rsid w:val="007F469A"/>
    <w:rsid w:val="008273BD"/>
    <w:rsid w:val="0086131D"/>
    <w:rsid w:val="008772FD"/>
    <w:rsid w:val="00901CEC"/>
    <w:rsid w:val="0091512E"/>
    <w:rsid w:val="00970F7A"/>
    <w:rsid w:val="009A03CB"/>
    <w:rsid w:val="00A32C6B"/>
    <w:rsid w:val="00B02F22"/>
    <w:rsid w:val="00B10D25"/>
    <w:rsid w:val="00B23257"/>
    <w:rsid w:val="00C3591B"/>
    <w:rsid w:val="00CA0C10"/>
    <w:rsid w:val="00D82EF7"/>
    <w:rsid w:val="00DE7A03"/>
    <w:rsid w:val="00E2008D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802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</cp:revision>
  <dcterms:created xsi:type="dcterms:W3CDTF">2018-11-18T17:51:00Z</dcterms:created>
  <dcterms:modified xsi:type="dcterms:W3CDTF">2018-11-18T17:51:00Z</dcterms:modified>
</cp:coreProperties>
</file>